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АДМИНИСТРАЦИЯ </w:t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СЕЛЬСКОГО ПОСЕЛЕНИЯ МАЛМЫЖСКОГО РАЙОНА КИРОВСКОЙ ОБЛАСТИ</w:t>
      </w:r>
    </w:p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tabs>
          <w:tab w:val="left" w:pos="195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</w:p>
    <w:p w:rsidR="00DD046A" w:rsidRPr="00DD046A" w:rsidRDefault="00DD046A" w:rsidP="00DD046A">
      <w:pPr>
        <w:keepNext/>
        <w:widowControl w:val="0"/>
        <w:tabs>
          <w:tab w:val="left" w:pos="1497"/>
        </w:tabs>
        <w:overflowPunct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eastAsia="SimSun" w:hAnsi="Times New Roman" w:cs="Times New Roman"/>
          <w:b/>
          <w:sz w:val="28"/>
          <w:szCs w:val="20"/>
          <w:lang w:eastAsia="ru-RU"/>
        </w:rPr>
      </w:pPr>
      <w:bookmarkStart w:id="0" w:name="_GoBack"/>
      <w:r w:rsidRPr="00DD046A">
        <w:rPr>
          <w:rFonts w:ascii="Times New Roman" w:eastAsia="SimSun" w:hAnsi="Times New Roman" w:cs="Times New Roman"/>
          <w:b/>
          <w:sz w:val="28"/>
          <w:szCs w:val="20"/>
          <w:lang w:eastAsia="ru-RU"/>
        </w:rPr>
        <w:t>ПОСТАНОВЛЕНИЕ</w:t>
      </w:r>
    </w:p>
    <w:p w:rsidR="00DD046A" w:rsidRPr="00DD046A" w:rsidRDefault="00DD046A" w:rsidP="00DD046A">
      <w:pPr>
        <w:keepNext/>
        <w:overflowPunct w:val="0"/>
        <w:autoSpaceDE w:val="0"/>
        <w:autoSpaceDN w:val="0"/>
        <w:adjustRightInd w:val="0"/>
        <w:spacing w:after="0" w:line="240" w:lineRule="exact"/>
        <w:outlineLvl w:val="4"/>
        <w:rPr>
          <w:rFonts w:ascii="Times New Roman" w:eastAsia="SimSun" w:hAnsi="Times New Roman" w:cs="Times New Roman"/>
          <w:sz w:val="28"/>
          <w:szCs w:val="20"/>
          <w:lang w:eastAsia="ru-RU"/>
        </w:rPr>
      </w:pPr>
    </w:p>
    <w:p w:rsidR="00DD046A" w:rsidRPr="00DD046A" w:rsidRDefault="00724126" w:rsidP="00DD046A">
      <w:pPr>
        <w:tabs>
          <w:tab w:val="left" w:pos="7110"/>
        </w:tabs>
        <w:spacing w:after="0" w:line="240" w:lineRule="auto"/>
        <w:rPr>
          <w:rFonts w:ascii="Times New Roman" w:eastAsia="SimSun" w:hAnsi="Times New Roman" w:cs="Times New Roman"/>
          <w:sz w:val="28"/>
          <w:szCs w:val="24"/>
          <w:lang w:eastAsia="ru-RU"/>
        </w:rPr>
      </w:pPr>
      <w:r w:rsidRPr="00724126">
        <w:rPr>
          <w:rFonts w:ascii="Times New Roman" w:eastAsia="SimSun" w:hAnsi="Times New Roman" w:cs="Times New Roman"/>
          <w:sz w:val="28"/>
          <w:szCs w:val="28"/>
          <w:lang w:eastAsia="ru-RU"/>
        </w:rPr>
        <w:t>18.12.2020</w:t>
      </w:r>
      <w:r w:rsidR="00DD046A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   </w:t>
      </w:r>
      <w:r w:rsidR="00DD046A" w:rsidRPr="00DD046A">
        <w:rPr>
          <w:rFonts w:ascii="Times New Roman" w:eastAsia="SimSun" w:hAnsi="Times New Roman" w:cs="Times New Roman"/>
          <w:sz w:val="28"/>
          <w:szCs w:val="24"/>
          <w:lang w:eastAsia="ru-RU"/>
        </w:rPr>
        <w:t>№</w:t>
      </w:r>
      <w:r>
        <w:rPr>
          <w:rFonts w:ascii="Times New Roman" w:eastAsia="SimSun" w:hAnsi="Times New Roman" w:cs="Times New Roman"/>
          <w:sz w:val="28"/>
          <w:szCs w:val="24"/>
          <w:lang w:eastAsia="ru-RU"/>
        </w:rPr>
        <w:t xml:space="preserve"> 30</w:t>
      </w:r>
    </w:p>
    <w:p w:rsid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</w:p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4"/>
          <w:lang w:eastAsia="ru-RU"/>
        </w:rPr>
      </w:pPr>
      <w:proofErr w:type="gramStart"/>
      <w:r w:rsidRPr="00DD046A">
        <w:rPr>
          <w:rFonts w:ascii="Times New Roman" w:eastAsia="SimSun" w:hAnsi="Times New Roman" w:cs="Times New Roman"/>
          <w:sz w:val="28"/>
          <w:szCs w:val="24"/>
          <w:lang w:eastAsia="ru-RU"/>
        </w:rPr>
        <w:t>с</w:t>
      </w:r>
      <w:proofErr w:type="gramEnd"/>
      <w:r w:rsidRPr="00DD046A">
        <w:rPr>
          <w:rFonts w:ascii="Times New Roman" w:eastAsia="SimSun" w:hAnsi="Times New Roman" w:cs="Times New Roman"/>
          <w:sz w:val="28"/>
          <w:szCs w:val="24"/>
          <w:lang w:eastAsia="ru-RU"/>
        </w:rPr>
        <w:t>. Константиновка</w:t>
      </w:r>
    </w:p>
    <w:p w:rsidR="00DD046A" w:rsidRPr="00DD046A" w:rsidRDefault="00DD046A" w:rsidP="00DD046A">
      <w:pPr>
        <w:keepNext/>
        <w:overflowPunct w:val="0"/>
        <w:autoSpaceDE w:val="0"/>
        <w:autoSpaceDN w:val="0"/>
        <w:adjustRightInd w:val="0"/>
        <w:spacing w:after="0" w:line="240" w:lineRule="exact"/>
        <w:outlineLvl w:val="4"/>
        <w:rPr>
          <w:rFonts w:ascii="Times New Roman" w:eastAsia="SimSun" w:hAnsi="Times New Roman" w:cs="Times New Roman"/>
          <w:sz w:val="28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8"/>
          <w:szCs w:val="20"/>
          <w:lang w:eastAsia="ru-RU"/>
        </w:rPr>
        <w:t xml:space="preserve"> _________</w:t>
      </w:r>
    </w:p>
    <w:p w:rsidR="00DD046A" w:rsidRPr="00DD046A" w:rsidRDefault="00DD046A" w:rsidP="00DD046A">
      <w:pPr>
        <w:keepNext/>
        <w:overflowPunct w:val="0"/>
        <w:autoSpaceDE w:val="0"/>
        <w:autoSpaceDN w:val="0"/>
        <w:adjustRightInd w:val="0"/>
        <w:spacing w:after="0" w:line="240" w:lineRule="exact"/>
        <w:outlineLvl w:val="4"/>
        <w:rPr>
          <w:rFonts w:ascii="Times New Roman" w:eastAsia="SimSun" w:hAnsi="Times New Roman" w:cs="Times New Roman"/>
          <w:sz w:val="28"/>
          <w:szCs w:val="20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39"/>
      </w:tblGrid>
      <w:tr w:rsidR="00DD046A" w:rsidRPr="00DD046A" w:rsidTr="00DD046A">
        <w:trPr>
          <w:trHeight w:val="1010"/>
        </w:trPr>
        <w:tc>
          <w:tcPr>
            <w:tcW w:w="9039" w:type="dxa"/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ind w:right="-108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b/>
                <w:sz w:val="28"/>
                <w:szCs w:val="28"/>
                <w:lang w:eastAsia="ru-RU"/>
              </w:rPr>
              <w:t>Об утверждении Порядка уведомления муниципальным служащим  Константиновского сельского поселения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  <w:bookmarkEnd w:id="0"/>
    </w:tbl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48"/>
          <w:szCs w:val="48"/>
          <w:lang w:eastAsia="ru-RU"/>
        </w:rPr>
      </w:pPr>
    </w:p>
    <w:p w:rsidR="00DD046A" w:rsidRDefault="00DD046A" w:rsidP="00DD046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В целях реализации положений статьи 9 Федерального закона от 25 декабря 2008 года № 273-ФЗ «О противодействии коррупции»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, администрация Константиновского сельского поселения Малмыжского района Кировской области ПОСТАНОВЛЯЕТ:</w:t>
      </w:r>
    </w:p>
    <w:p w:rsidR="00DD046A" w:rsidRPr="00DD046A" w:rsidRDefault="00DD046A" w:rsidP="00DD046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widowControl w:val="0"/>
        <w:tabs>
          <w:tab w:val="left" w:pos="289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1. Утвердить прилагаемый Порядок уведомления муниципальным служащим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представителя нанимателя (работодателя) о фактах обращения в целях склонения к совершению коррупционных правонарушений.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2. Опубликовать   настоящее постановление в  Информационном бюллетене 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сельского поселения Малмыжского района Кировской области и разместить на официальном сайте  администрации Малмыжского района Кировской области  в информационно-телекоммуникационной сети «Интернет».  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48"/>
          <w:szCs w:val="48"/>
          <w:lang w:eastAsia="ru-RU"/>
        </w:rPr>
      </w:pPr>
    </w:p>
    <w:p w:rsidR="00DD046A" w:rsidRPr="00DD046A" w:rsidRDefault="00DD046A" w:rsidP="00DD046A">
      <w:pPr>
        <w:spacing w:after="120" w:line="48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Глава а</w:t>
      </w: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дминистрации                                                                </w:t>
      </w: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сельского поселения        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eastAsia="ru-RU"/>
        </w:rPr>
        <w:t>И.Е.Сабирзянова</w:t>
      </w:r>
      <w:proofErr w:type="spellEnd"/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046A" w:rsidTr="00DD046A">
        <w:tc>
          <w:tcPr>
            <w:tcW w:w="4785" w:type="dxa"/>
          </w:tcPr>
          <w:p w:rsidR="00DD046A" w:rsidRDefault="00DD046A" w:rsidP="00DD046A">
            <w:pPr>
              <w:spacing w:after="120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DD046A" w:rsidRDefault="00DD046A" w:rsidP="00DD046A">
            <w:pPr>
              <w:spacing w:after="120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DD046A" w:rsidRDefault="00DD046A" w:rsidP="00DD046A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постановление администрации</w:t>
            </w:r>
          </w:p>
          <w:p w:rsidR="00DD046A" w:rsidRDefault="00DD046A" w:rsidP="00DD046A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DD046A" w:rsidRDefault="00DD046A" w:rsidP="00DD046A">
            <w:pP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от ______________ №____</w:t>
            </w:r>
          </w:p>
        </w:tc>
      </w:tr>
    </w:tbl>
    <w:p w:rsidR="00DD046A" w:rsidRPr="00DD046A" w:rsidRDefault="00DD046A" w:rsidP="00DD046A">
      <w:pPr>
        <w:spacing w:after="12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sz w:val="20"/>
          <w:szCs w:val="20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SimSun" w:hAnsi="Times New Roman" w:cs="Times New Roman"/>
          <w:b/>
          <w:color w:val="000000"/>
          <w:sz w:val="28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уведомления муниципальным служащим  </w:t>
      </w: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 представителя нанимателя (работодателя) о фактах обращения в целях склонения к совершению коррупционных правонарушений.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1. Порядок уведомления 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муниципальным служащим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DD046A">
        <w:rPr>
          <w:rFonts w:ascii="Times New Roman" w:eastAsia="SimSun" w:hAnsi="Times New Roman" w:cs="Times New Roman"/>
          <w:iCs/>
          <w:color w:val="000000"/>
          <w:sz w:val="28"/>
          <w:szCs w:val="28"/>
          <w:lang w:eastAsia="ru-RU"/>
        </w:rPr>
        <w:t>далее - муниципальный служащий)</w:t>
      </w:r>
      <w:r>
        <w:rPr>
          <w:rFonts w:ascii="Times New Roman" w:eastAsia="SimSu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представителя нанимателя (работодателя) о фактах обращения в целях склонения к совершению коррупционных правонарушений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(далее - Порядок) разработан в целях 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реализации государственной антикоррупционной политики, направленной на устранение причин и условий для проявления коррупции в 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2. Муниципальный служащий, в отношении которого имело место обращение в целях склонения его к совершению коррупционных пра</w:t>
      </w:r>
      <w:r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вонарушений, направляет на имя г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лавы</w:t>
      </w:r>
      <w:r w:rsidRPr="00DD046A">
        <w:rPr>
          <w:rFonts w:ascii="Times New Roman" w:eastAsia="SimSu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(далее - </w:t>
      </w: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представитель нанимателя) 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письменное </w:t>
      </w: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>уведомление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 о факте обращения в целях склонения его к совершению коррупционных правонарушений (далее - уведомление) по форме согласно приложению 1 к настоящему Порядку.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В уведомлении должны быть отражены следующие сведения: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proofErr w:type="gramStart"/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фамилия, имя, отчество (при наличии) муниципального служащего, представившего уведомление, его должность, структурное подразделение, место жительства и номер контактного телефона;</w:t>
      </w:r>
      <w:proofErr w:type="gramEnd"/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описание обстоятельств и условий, при которых стало известно о случаях обращения к муниципальному служащему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обстоятельства и условия);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подробные сведения о коррупционных правонарушениях, которые должен был совершить муниципальный служащий по просьбе обратившихся лиц;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все известные сведения о физическом лице (представителе юридического лица, юридическом лице), склоняющем к коррупционному правонарушению (фамилия, имя, отчество (при наличии), должность, наименование юридического лица и иные сведения);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lastRenderedPageBreak/>
        <w:t>способ склонения к коррупционному правонарушению, а также информация об отказе (согласии) принять предложение лица о совершении коррупционного правонарушения;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дата заполнения уведомления;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подпись муниципального служащего, представившего уведомление.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К уведомлению прилагаются все имеющиеся материалы, подтверждающие обстоятельства обращения в целях склонения муниципального служащего к совершению коррупционных правонарушений.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3. Уведомление направляется не позднее рабочего дня, следующего за днем обращения к муниципальному служащему в </w:t>
      </w:r>
      <w:r w:rsidRPr="00DD046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целях склонения к совершению коррупционных правонарушений.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Если указанное обращение поступило в выходной или нерабочий праздничный день, муниципальный служащий уведомляет представителя нанимателя в следующий за ним первый рабочий день.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При нахождении муниципального служащего в командировке, отпуске, вне места нахождения службы по иным основаниям, установленным законодательством Российской Федерации, муниципальный служащий обязан уведомить представителя нанимателя в течение суток с момента прибытия к месту прохождения службы.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color w:val="FF0000"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При передаче уведомления посредством почтового отправления, по каналам факсимильной связи  днем подачи уведомления считается день его отправления независимо от даты фактического поступления в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дминистрацию 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Константиновского 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4. Поступившее уведомление регистрируется специалистом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 (далее - ответственное должностное лицо) в журнале регистрации уведомлений о фактах обращения в целях склонения муниципальных служащих к совершению коррупционных правонарушений (далее - журнал) в день поступления, если уведомление поступило по почте,   либо доставлено курьером, или незамедлительно в присутствии муниципального служащего, вручившего уведомление лично.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5. </w:t>
      </w:r>
      <w:hyperlink r:id="rId5" w:history="1">
        <w:r w:rsidRPr="00DD046A">
          <w:rPr>
            <w:rFonts w:ascii="Times New Roman" w:eastAsia="SimSun" w:hAnsi="Times New Roman" w:cs="Times New Roman"/>
            <w:iCs/>
            <w:sz w:val="28"/>
            <w:szCs w:val="28"/>
            <w:lang w:eastAsia="ru-RU"/>
          </w:rPr>
          <w:t>Журнал</w:t>
        </w:r>
      </w:hyperlink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 оформляется по форме согласно приложению 2 к настоящему Порядку. Все листы журнала прошиваются и нумеруются, кроме первого. На последнем листе журнала указывается количество листов цифрами и прописью. Последний лист заверяется подписью ответственного должностного лица с указанием расшифровки подписи, должности и даты начала ведения журнала. Журнал заверяется печатью 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Ведение журнала возлагается на ответственное должностное лицо.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6. Копия зарегистрированного уведомления с указанием даты регистрации уведомления, фамилии, имени, отчества (при наличии) и должности лица, зарегистрировавшего данное уведомление, выдается муниципальному служащему под роспись в журнале.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В случае если уведомление поступило по почте, факсимильной связью,   либо доставлено курьером, копия зарегистрированного уведомления 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lastRenderedPageBreak/>
        <w:t>направляется муниципальному служащему, направившему уведомление, по почте заказным письмом.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Отказ в регистрации уведомления, а также невыдача копии зарегистрированного уведомления не допускается.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7.</w:t>
      </w:r>
      <w:r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 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Ответственным должностным лицом обеспечивается конфиденциальность полученных сведений.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8. Зарегистрированное уведомление не позднее рабочего дня, следующего за днем регистрации, передается для рассмотрения представителю нанимателя, который в течение трех рабочих дней со дня поступления к нему уведомления посредством издания соответствующего распоряжения принимает решение об организации проверки содержащихся в уведомлении сведений (далее - проверка).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9. Проверка сведений, содержащихся в уведомлении, проводится отделом/ответственным должностным лицом в срок, не превышающий тридцати календарных дней со дня издания соответствующего распоряжения об организации проверки содержащихся в уведомлении сведений.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10. </w:t>
      </w:r>
      <w:proofErr w:type="gramStart"/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В ходе проведения проверки сведений, содержащихся в уведомлении, от муниципального служащего, подавшего уведомление, а также в случае необходимости от других муниципальных служащих и иных лиц, имеющих отношение к фактам, содержащимся в уведомлении, ответственным должностным лицом, проводящим проверку, могут быть запрошены объяснения по существу поданного уведомления и иные материалы, имеющие отношение к обстоятельствам поступления уведомления.</w:t>
      </w:r>
      <w:proofErr w:type="gramEnd"/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11. Результаты проведенной проверки оформляются в виде письменного заключения.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proofErr w:type="gramStart"/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В заключении указываются сроки проведения проверки, фамилия, имя и отчество (при наличии) муниципального служащего, подавшего уведомление, обстоятельства, послужившие основанием для проведения проверки, подтверждение достоверности либо опровержение факта обращения, послужившего основанием для составления уведомления, причины и обстоятельства, способствовавшие обращению в целях склонения муниципального служащего к совершению коррупционных правонарушений, меры, рекомендуемые для разрешения сложившейся ситуации.</w:t>
      </w:r>
      <w:proofErr w:type="gramEnd"/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Заключение подписывается проводившим проверку ответственным должностным лицом.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12. Заключение в течение 3 рабочих дней со дня его подписания направляется вместе с уведомлением и другими материалами проверки представителю нанимателя, а его копия - муниципальному служащему, подавшему уведомление.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13. </w:t>
      </w:r>
      <w:proofErr w:type="gramStart"/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В случае подтверждения достоверности факта обращения в целях склонения муниципального служащего к совершению коррупционного правонарушения представитель нанимателя с учетом заключения отдела/ответственного должностного лица по результатам</w:t>
      </w:r>
      <w:proofErr w:type="gramEnd"/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 проверки в течение 2 рабочих дней со дня получения заключения принимает путем 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lastRenderedPageBreak/>
        <w:t>проставления соответствующей визы на заключении одно из следующих решений: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 принятии организационных мер, необходимых для разрешения сложившейся ситуации, с целью предотвращения впредь возможности обращения в целях склонения муниципального служащего к совершению коррупционных правонарушений;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об исключении возможности принятия муниципальным служащим, подавшим уведомление, муниципальными служащими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дминистрации 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о незамедлительной передаче материалов проверки в правоохранительные органы.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i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14.</w:t>
      </w:r>
      <w:r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 xml:space="preserve"> </w:t>
      </w:r>
      <w:r w:rsidRPr="00DD046A">
        <w:rPr>
          <w:rFonts w:ascii="Times New Roman" w:eastAsia="SimSun" w:hAnsi="Times New Roman" w:cs="Times New Roman"/>
          <w:iCs/>
          <w:sz w:val="28"/>
          <w:szCs w:val="28"/>
          <w:lang w:eastAsia="ru-RU"/>
        </w:rPr>
        <w:t>Решение, принятое представителем нанимателя, может быть обжаловано в порядке, установленном законодательством Российской Федерации.</w:t>
      </w: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D046A" w:rsidRPr="00DD046A" w:rsidRDefault="00DD046A" w:rsidP="00DD046A">
      <w:pPr>
        <w:spacing w:before="75" w:after="15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ru-RU"/>
        </w:rPr>
      </w:pPr>
    </w:p>
    <w:p w:rsidR="00DD046A" w:rsidRPr="00DD046A" w:rsidRDefault="00DD046A" w:rsidP="00DD046A">
      <w:pPr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DD046A" w:rsidRPr="00DD046A" w:rsidTr="00DD046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  <w:t>Приложение 1</w:t>
            </w:r>
          </w:p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  <w:t xml:space="preserve">к Порядку </w:t>
            </w:r>
            <w:r w:rsidRPr="00DD046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уведомления муниципальным служащим а</w:t>
            </w:r>
            <w:r w:rsidRPr="00DD046A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ru-RU"/>
              </w:rPr>
              <w:t>дминистрации  Константиновского сельского поселения</w:t>
            </w:r>
            <w:r w:rsidRPr="00DD046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</w:tbl>
    <w:p w:rsidR="00DD046A" w:rsidRPr="00DD046A" w:rsidRDefault="00DD046A" w:rsidP="00DD046A">
      <w:pPr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Default="00DD046A" w:rsidP="00DD046A">
      <w:pPr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Уведомление</w:t>
      </w:r>
    </w:p>
    <w:p w:rsidR="001A5533" w:rsidRDefault="00DD046A" w:rsidP="00DD046A">
      <w:pPr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о факте обращения в целях склонения муниципального служащего</w:t>
      </w:r>
    </w:p>
    <w:p w:rsidR="00DD046A" w:rsidRPr="00DD046A" w:rsidRDefault="00DD046A" w:rsidP="00DD046A">
      <w:pPr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к совершению коррупционных правонарушений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Главе 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ind w:left="4680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(наименование органа исполнительной власти муниципального образования)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                                     _____________________________________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(ФИО)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                                     _____________________________________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0"/>
          <w:lang w:eastAsia="ru-RU"/>
        </w:rPr>
      </w:pPr>
      <w:proofErr w:type="gramStart"/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(ФИО муниципального служащего,</w:t>
      </w: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br/>
        <w:t xml:space="preserve">                                      _____________________________________</w:t>
      </w:r>
      <w:proofErr w:type="gramEnd"/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 xml:space="preserve">                                       должность, структурное</w:t>
      </w: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br/>
        <w:t xml:space="preserve">                                                  подразделение, место 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жительства, номер контактного телефона)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1. Уведомляю о факте обращения в целях склонения меня к коррупционному правонарушению (далее  - склонение к правонарушению) со стороны 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(указываются Ф.И.О., должность, все известные сведения о физическом (юридическом) лице, представителе юридического лица, склоняющем к правонарушению)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2. Склонение к правонарушению производилось в целях осуществления мною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(</w:t>
      </w: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указываются подробные сведения о коррупционном правонарушении, которое должен совершить муниципальный служащий по просьбе обратившихся лиц)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3. Склонение к правонарушению осуществлялось посредством _____________________________________________________________________________</w:t>
      </w:r>
    </w:p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(способ склонения: подкуп, угроза, обман и т.д.)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4. Склонение к правонарушению произошло в ___________ час ______________ мин.,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«____» ________________ 20  ____г. в ____________________________________________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(адрес)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5. Склонение к правонарушению производилось _____________________________________________________________________________</w:t>
      </w:r>
    </w:p>
    <w:p w:rsidR="00DD046A" w:rsidRPr="00DD046A" w:rsidRDefault="00DD046A" w:rsidP="00DD046A">
      <w:pPr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DD046A">
        <w:rPr>
          <w:rFonts w:ascii="Times New Roman" w:eastAsia="SimSun" w:hAnsi="Times New Roman" w:cs="Times New Roman"/>
          <w:sz w:val="20"/>
          <w:szCs w:val="20"/>
          <w:lang w:eastAsia="ru-RU"/>
        </w:rPr>
        <w:t>(обстоятельства склонения: телефонный разговор, личная встреча, почта и др.)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6. Информация об отказе (согласии) муниципального служащего принять предложение лица (лиц) о совершении правонарушения ____________________________</w:t>
      </w:r>
    </w:p>
    <w:p w:rsidR="00DD046A" w:rsidRPr="00DD046A" w:rsidRDefault="00DD046A" w:rsidP="00DD046A">
      <w:pPr>
        <w:spacing w:before="120"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7. Информация о наличии (отсутствии) договоренности о дальнейшей встрече и действиях участников обращения _________________________________________________________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________________________________                                                         _________________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D046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(дата заполнения уведомления)                                                                          (подпись)</w:t>
      </w: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5"/>
      </w:tblGrid>
      <w:tr w:rsidR="00DD046A" w:rsidRPr="00DD046A" w:rsidTr="00DD046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  <w:t>Приложение 2</w:t>
            </w:r>
          </w:p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ind w:left="35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ru-RU"/>
              </w:rPr>
              <w:t xml:space="preserve">к Порядку </w:t>
            </w:r>
            <w:r w:rsidRPr="00DD046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уведомления муниципальным служащим 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DD046A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ru-RU"/>
              </w:rPr>
              <w:t xml:space="preserve">дминистрации  </w:t>
            </w:r>
            <w:r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ru-RU"/>
              </w:rPr>
              <w:t>Константиновского</w:t>
            </w:r>
            <w:r w:rsidRPr="00DD046A">
              <w:rPr>
                <w:rFonts w:ascii="Times New Roman" w:eastAsia="SimSu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  <w:r w:rsidRPr="00DD046A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представителя нанимателя (работодателя) о фактах обращения в целях склонения к совершению коррупционных правонарушений</w:t>
            </w:r>
          </w:p>
        </w:tc>
      </w:tr>
    </w:tbl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120" w:line="240" w:lineRule="exact"/>
        <w:ind w:firstLine="720"/>
        <w:jc w:val="center"/>
        <w:rPr>
          <w:rFonts w:ascii="Arial" w:eastAsia="SimSun" w:hAnsi="Arial" w:cs="Arial"/>
          <w:b/>
          <w:sz w:val="24"/>
          <w:szCs w:val="24"/>
          <w:lang w:eastAsia="ru-RU"/>
        </w:rPr>
      </w:pP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120" w:line="240" w:lineRule="exact"/>
        <w:ind w:firstLine="720"/>
        <w:jc w:val="center"/>
        <w:rPr>
          <w:rFonts w:ascii="Arial" w:eastAsia="SimSun" w:hAnsi="Arial" w:cs="Arial"/>
          <w:b/>
          <w:sz w:val="24"/>
          <w:szCs w:val="24"/>
          <w:lang w:eastAsia="ru-RU"/>
        </w:rPr>
      </w:pPr>
    </w:p>
    <w:p w:rsidR="001A5533" w:rsidRDefault="001A5533" w:rsidP="00DD046A">
      <w:pPr>
        <w:widowControl w:val="0"/>
        <w:tabs>
          <w:tab w:val="center" w:pos="7568"/>
          <w:tab w:val="left" w:pos="8280"/>
        </w:tabs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Pr="00DD046A" w:rsidRDefault="00DD046A" w:rsidP="00DD046A">
      <w:pPr>
        <w:widowControl w:val="0"/>
        <w:tabs>
          <w:tab w:val="center" w:pos="7568"/>
          <w:tab w:val="left" w:pos="8280"/>
        </w:tabs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ЖУРНАЛ</w:t>
      </w:r>
    </w:p>
    <w:p w:rsidR="00DD046A" w:rsidRDefault="00DD046A" w:rsidP="00DD046A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регистрации уведомлений о фактах обращения в целях склонения муниципальных служащих </w:t>
      </w: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дминистрации  </w:t>
      </w: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>Константиновского</w:t>
      </w: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</w:t>
      </w:r>
      <w:r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>я</w:t>
      </w:r>
      <w:r w:rsidRPr="00DD046A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D046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к совершению коррупционных правонарушений</w:t>
      </w: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SimSun" w:hAnsi="Arial" w:cs="Arial"/>
          <w:sz w:val="24"/>
          <w:szCs w:val="24"/>
          <w:lang w:eastAsia="ru-RU"/>
        </w:rPr>
      </w:pPr>
    </w:p>
    <w:tbl>
      <w:tblPr>
        <w:tblW w:w="936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851"/>
        <w:gridCol w:w="1560"/>
        <w:gridCol w:w="1419"/>
        <w:gridCol w:w="1276"/>
        <w:gridCol w:w="1419"/>
        <w:gridCol w:w="992"/>
        <w:gridCol w:w="1277"/>
      </w:tblGrid>
      <w:tr w:rsidR="00DD046A" w:rsidRPr="00DD046A" w:rsidTr="00DD04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№</w:t>
            </w: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п</w:t>
            </w:r>
            <w:proofErr w:type="gramEnd"/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Дата регистрации уведомления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proofErr w:type="gramStart"/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Фамилия, имя, отчество (при наличии), должность муниципального служащего, представившего  (от-правившего) уведомление 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ind w:left="-102" w:right="-62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Подпись муниципального служащего, представившего уведомление о вручении копии уведомления (в случае, если уведомление представлено лично)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ind w:left="-102" w:right="-62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Краткое содержание уведомления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Фамилия, имя, отчество (при наличии), должность лица, принявшего уведомление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Подпись лица, </w:t>
            </w:r>
            <w:proofErr w:type="gramStart"/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приняв-</w:t>
            </w:r>
            <w:proofErr w:type="spellStart"/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шего</w:t>
            </w:r>
            <w:proofErr w:type="spellEnd"/>
            <w:proofErr w:type="gramEnd"/>
            <w:r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уведом-ление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Результаты проверки сведений, </w:t>
            </w:r>
            <w:proofErr w:type="gramStart"/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содержа-</w:t>
            </w:r>
            <w:proofErr w:type="spellStart"/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щихся</w:t>
            </w:r>
            <w:proofErr w:type="spellEnd"/>
            <w:proofErr w:type="gramEnd"/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D046A">
              <w:rPr>
                <w:rFonts w:ascii="Times New Roman" w:eastAsia="SimSun" w:hAnsi="Times New Roman" w:cs="Times New Roman"/>
                <w:spacing w:val="-10"/>
                <w:sz w:val="24"/>
                <w:szCs w:val="24"/>
                <w:lang w:eastAsia="ru-RU"/>
              </w:rPr>
              <w:t>уведомле-нии</w:t>
            </w:r>
            <w:proofErr w:type="spellEnd"/>
          </w:p>
        </w:tc>
      </w:tr>
      <w:tr w:rsidR="00DD046A" w:rsidRPr="00DD046A" w:rsidTr="00DD04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DD046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D046A" w:rsidRPr="00DD046A" w:rsidTr="00DD04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D046A" w:rsidRPr="00DD046A" w:rsidRDefault="00DD046A" w:rsidP="00DD04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046A" w:rsidRPr="00DD046A" w:rsidRDefault="00DD046A" w:rsidP="00DD04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SimSun" w:hAnsi="Arial" w:cs="Arial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D046A" w:rsidRPr="00DD046A" w:rsidRDefault="00DD046A" w:rsidP="00DD046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DD046A" w:rsidRPr="00DD046A" w:rsidRDefault="00DD046A" w:rsidP="00DD04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8D4F1B" w:rsidRDefault="008D4F1B"/>
    <w:sectPr w:rsidR="008D4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309"/>
    <w:rsid w:val="001A5533"/>
    <w:rsid w:val="00724126"/>
    <w:rsid w:val="00817309"/>
    <w:rsid w:val="008D4F1B"/>
    <w:rsid w:val="00DD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1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8511F3DEE87A4FAE60E0C5D42FDA35C743B113CCD7826B769A9D926A72711FBA99C448ACFCCC644F889CE03EDF141FB0D0754C907E1D8FD7F0E29a4K3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1988</Words>
  <Characters>11337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Лена</cp:lastModifiedBy>
  <cp:revision>4</cp:revision>
  <dcterms:created xsi:type="dcterms:W3CDTF">2020-12-22T08:42:00Z</dcterms:created>
  <dcterms:modified xsi:type="dcterms:W3CDTF">2020-12-22T13:24:00Z</dcterms:modified>
</cp:coreProperties>
</file>